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2212D" w:rsidRPr="001C652C" w:rsidRDefault="0052212D" w:rsidP="0052212D">
      <w:pPr>
        <w:spacing w:after="0"/>
        <w:rPr>
          <w:b/>
          <w:sz w:val="28"/>
        </w:rPr>
      </w:pPr>
    </w:p>
    <w:p w:rsidR="0052212D" w:rsidRPr="001C652C" w:rsidRDefault="0052212D" w:rsidP="0052212D">
      <w:pPr>
        <w:spacing w:after="0"/>
        <w:jc w:val="center"/>
        <w:rPr>
          <w:b/>
          <w:sz w:val="28"/>
        </w:rPr>
      </w:pPr>
      <w:r w:rsidRPr="001C652C">
        <w:rPr>
          <w:b/>
          <w:sz w:val="28"/>
        </w:rPr>
        <w:t>How to host a CureMD branch</w:t>
      </w:r>
    </w:p>
    <w:p w:rsidR="0052212D" w:rsidRPr="001C652C" w:rsidRDefault="0052212D" w:rsidP="0052212D">
      <w:pPr>
        <w:spacing w:after="0"/>
        <w:jc w:val="center"/>
        <w:rPr>
          <w:b/>
          <w:sz w:val="24"/>
        </w:rPr>
      </w:pPr>
    </w:p>
    <w:p w:rsidR="0052212D" w:rsidRPr="001C652C" w:rsidRDefault="0052212D" w:rsidP="0052212D">
      <w:pPr>
        <w:spacing w:after="0"/>
        <w:rPr>
          <w:sz w:val="24"/>
        </w:rPr>
      </w:pPr>
      <w:r>
        <w:rPr>
          <w:sz w:val="24"/>
        </w:rPr>
        <w:t xml:space="preserve">Install the add-ins from the provided folder names as </w:t>
      </w:r>
      <w:r w:rsidRPr="00215159">
        <w:rPr>
          <w:sz w:val="24"/>
        </w:rPr>
        <w:t>CureMD-</w:t>
      </w:r>
      <w:proofErr w:type="spellStart"/>
      <w:r w:rsidRPr="00215159">
        <w:rPr>
          <w:sz w:val="24"/>
        </w:rPr>
        <w:t>AddIns</w:t>
      </w:r>
      <w:proofErr w:type="spellEnd"/>
    </w:p>
    <w:p w:rsidR="0052212D" w:rsidRPr="001C652C" w:rsidRDefault="0052212D" w:rsidP="0052212D">
      <w:pPr>
        <w:spacing w:after="0"/>
        <w:ind w:firstLine="720"/>
        <w:rPr>
          <w:noProof/>
          <w:sz w:val="24"/>
        </w:rPr>
      </w:pPr>
    </w:p>
    <w:p w:rsidR="0052212D" w:rsidRPr="001C652C" w:rsidRDefault="0052212D" w:rsidP="0052212D">
      <w:pPr>
        <w:pStyle w:val="Heading1"/>
        <w:rPr>
          <w:noProof/>
        </w:rPr>
      </w:pPr>
      <w:r w:rsidRPr="001C652C">
        <w:rPr>
          <w:noProof/>
        </w:rPr>
        <w:t>Installation of CureMD Add-ins</w:t>
      </w:r>
    </w:p>
    <w:p w:rsidR="0052212D" w:rsidRDefault="0052212D" w:rsidP="0052212D">
      <w:pPr>
        <w:spacing w:after="0"/>
        <w:rPr>
          <w:b/>
          <w:noProof/>
          <w:sz w:val="24"/>
        </w:rPr>
      </w:pPr>
      <w:r w:rsidRPr="001C652C">
        <w:rPr>
          <w:b/>
          <w:noProof/>
          <w:sz w:val="24"/>
        </w:rPr>
        <w:object w:dxaOrig="1088" w:dyaOrig="7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.4pt;height:35.15pt" o:ole="">
            <v:imagedata r:id="rId5" o:title=""/>
          </v:shape>
          <o:OLEObject Type="Embed" ProgID="Package" ShapeID="_x0000_i1025" DrawAspect="Icon" ObjectID="_1757804856" r:id="rId6"/>
        </w:object>
      </w:r>
      <w:r w:rsidRPr="001C652C">
        <w:rPr>
          <w:b/>
          <w:noProof/>
          <w:sz w:val="24"/>
        </w:rPr>
        <w:object w:dxaOrig="1088" w:dyaOrig="704">
          <v:shape id="_x0000_i1026" type="#_x0000_t75" style="width:54.4pt;height:35.15pt" o:ole="">
            <v:imagedata r:id="rId7" o:title=""/>
          </v:shape>
          <o:OLEObject Type="Embed" ProgID="Package" ShapeID="_x0000_i1026" DrawAspect="Icon" ObjectID="_1757804857" r:id="rId8"/>
        </w:object>
      </w:r>
      <w:r w:rsidRPr="001C652C">
        <w:rPr>
          <w:b/>
          <w:noProof/>
          <w:sz w:val="24"/>
        </w:rPr>
        <w:object w:dxaOrig="1088" w:dyaOrig="704">
          <v:shape id="_x0000_i1027" type="#_x0000_t75" style="width:54.4pt;height:35.15pt" o:ole="">
            <v:imagedata r:id="rId9" o:title=""/>
          </v:shape>
          <o:OLEObject Type="Embed" ProgID="Package" ShapeID="_x0000_i1027" DrawAspect="Icon" ObjectID="_1757804858" r:id="rId10"/>
        </w:object>
      </w:r>
      <w:r w:rsidRPr="001C652C">
        <w:rPr>
          <w:b/>
          <w:noProof/>
          <w:sz w:val="24"/>
        </w:rPr>
        <w:object w:dxaOrig="1088" w:dyaOrig="704">
          <v:shape id="_x0000_i1028" type="#_x0000_t75" style="width:54.4pt;height:35.15pt" o:ole="">
            <v:imagedata r:id="rId11" o:title=""/>
          </v:shape>
          <o:OLEObject Type="Embed" ProgID="Package" ShapeID="_x0000_i1028" DrawAspect="Icon" ObjectID="_1757804859" r:id="rId12"/>
        </w:object>
      </w:r>
      <w:r w:rsidRPr="001C652C">
        <w:rPr>
          <w:b/>
          <w:noProof/>
          <w:sz w:val="24"/>
        </w:rPr>
        <w:object w:dxaOrig="1088" w:dyaOrig="704">
          <v:shape id="_x0000_i1029" type="#_x0000_t75" style="width:54.4pt;height:35.15pt" o:ole="">
            <v:imagedata r:id="rId13" o:title=""/>
          </v:shape>
          <o:OLEObject Type="Embed" ProgID="Package" ShapeID="_x0000_i1029" DrawAspect="Icon" ObjectID="_1757804860" r:id="rId14"/>
        </w:object>
      </w:r>
      <w:r w:rsidR="005C1925">
        <w:rPr>
          <w:b/>
          <w:noProof/>
          <w:sz w:val="24"/>
        </w:rPr>
        <w:object w:dxaOrig="1088" w:dyaOrig="704">
          <v:shape id="_x0000_i1030" type="#_x0000_t75" style="width:54.4pt;height:35.15pt" o:ole="">
            <v:imagedata r:id="rId15" o:title=""/>
          </v:shape>
          <o:OLEObject Type="Embed" ProgID="Package" ShapeID="_x0000_i1030" DrawAspect="Icon" ObjectID="_1757804861" r:id="rId16"/>
        </w:object>
      </w:r>
    </w:p>
    <w:p w:rsidR="0052212D" w:rsidRDefault="0052212D" w:rsidP="0052212D">
      <w:pPr>
        <w:spacing w:after="0"/>
        <w:rPr>
          <w:b/>
          <w:noProof/>
          <w:sz w:val="24"/>
        </w:rPr>
      </w:pPr>
    </w:p>
    <w:p w:rsidR="0052212D" w:rsidRPr="001C652C" w:rsidRDefault="0052212D" w:rsidP="0052212D">
      <w:pPr>
        <w:pStyle w:val="Heading1"/>
        <w:rPr>
          <w:noProof/>
        </w:rPr>
      </w:pPr>
      <w:r>
        <w:rPr>
          <w:noProof/>
        </w:rPr>
        <w:t>Branch Setup</w:t>
      </w:r>
    </w:p>
    <w:p w:rsidR="0052212D" w:rsidRPr="001C652C" w:rsidRDefault="0052212D" w:rsidP="0052212D">
      <w:pPr>
        <w:spacing w:after="0"/>
        <w:rPr>
          <w:b/>
          <w:sz w:val="24"/>
        </w:rPr>
      </w:pPr>
    </w:p>
    <w:p w:rsidR="0052212D" w:rsidRDefault="0052212D" w:rsidP="0052212D">
      <w:pPr>
        <w:pStyle w:val="ListParagraph"/>
        <w:numPr>
          <w:ilvl w:val="0"/>
          <w:numId w:val="1"/>
        </w:numPr>
        <w:spacing w:after="0"/>
        <w:rPr>
          <w:sz w:val="24"/>
        </w:rPr>
      </w:pPr>
      <w:r w:rsidRPr="00D54D1F">
        <w:rPr>
          <w:sz w:val="24"/>
        </w:rPr>
        <w:t xml:space="preserve">Get </w:t>
      </w:r>
      <w:r>
        <w:rPr>
          <w:sz w:val="24"/>
        </w:rPr>
        <w:t>CureMD Repo from DevOps from the given link:</w:t>
      </w:r>
    </w:p>
    <w:p w:rsidR="0052212D" w:rsidRDefault="00D14EF0" w:rsidP="0052212D">
      <w:pPr>
        <w:spacing w:after="0"/>
        <w:rPr>
          <w:sz w:val="24"/>
        </w:rPr>
      </w:pPr>
      <w:hyperlink r:id="rId17" w:history="1">
        <w:r w:rsidR="0052212D" w:rsidRPr="00060D4D">
          <w:rPr>
            <w:rStyle w:val="Hyperlink"/>
            <w:sz w:val="24"/>
          </w:rPr>
          <w:t>https://devops.curemd.com/CureMD10g/11g/_git/CureMD?path=%2F&amp;version=GBRelease&amp;_a=contents</w:t>
        </w:r>
      </w:hyperlink>
    </w:p>
    <w:p w:rsidR="0052212D" w:rsidRDefault="0052212D" w:rsidP="0052212D">
      <w:pPr>
        <w:spacing w:after="0"/>
        <w:rPr>
          <w:sz w:val="24"/>
        </w:rPr>
      </w:pPr>
      <w:r>
        <w:rPr>
          <w:sz w:val="24"/>
        </w:rPr>
        <w:t>Clone it on your local machine using git bash. Open Git bash go to the specific folder and write command</w:t>
      </w:r>
    </w:p>
    <w:p w:rsidR="0052212D" w:rsidRPr="00D54D1F" w:rsidRDefault="0052212D" w:rsidP="0052212D">
      <w:pPr>
        <w:spacing w:after="0"/>
        <w:rPr>
          <w:sz w:val="24"/>
        </w:rPr>
      </w:pPr>
      <w:r>
        <w:rPr>
          <w:sz w:val="24"/>
        </w:rPr>
        <w:t xml:space="preserve">git clone </w:t>
      </w:r>
      <w:r w:rsidRPr="00364CD4">
        <w:rPr>
          <w:i/>
          <w:sz w:val="24"/>
          <w:u w:val="single"/>
        </w:rPr>
        <w:t>link</w:t>
      </w:r>
      <w:r>
        <w:rPr>
          <w:i/>
          <w:sz w:val="24"/>
          <w:u w:val="single"/>
        </w:rPr>
        <w:t xml:space="preserve">: you copied from </w:t>
      </w:r>
      <w:proofErr w:type="spellStart"/>
      <w:r>
        <w:rPr>
          <w:i/>
          <w:sz w:val="24"/>
          <w:u w:val="single"/>
        </w:rPr>
        <w:t>devops</w:t>
      </w:r>
      <w:proofErr w:type="spellEnd"/>
      <w:r>
        <w:rPr>
          <w:i/>
          <w:sz w:val="24"/>
          <w:u w:val="single"/>
        </w:rPr>
        <w:t>.</w:t>
      </w:r>
    </w:p>
    <w:p w:rsidR="0052212D" w:rsidRPr="001C652C" w:rsidRDefault="0052212D" w:rsidP="0052212D">
      <w:pPr>
        <w:pStyle w:val="ListParagraph"/>
        <w:numPr>
          <w:ilvl w:val="0"/>
          <w:numId w:val="1"/>
        </w:numPr>
        <w:spacing w:after="0"/>
        <w:rPr>
          <w:sz w:val="24"/>
        </w:rPr>
      </w:pPr>
      <w:r w:rsidRPr="001C652C">
        <w:rPr>
          <w:sz w:val="24"/>
        </w:rPr>
        <w:t xml:space="preserve">Give Full permission to the below users on folder </w:t>
      </w:r>
      <w:r w:rsidRPr="001C652C">
        <w:rPr>
          <w:b/>
          <w:sz w:val="24"/>
        </w:rPr>
        <w:t>CureMD</w:t>
      </w:r>
      <w:r w:rsidRPr="001C652C">
        <w:rPr>
          <w:sz w:val="24"/>
        </w:rPr>
        <w:t>, as an example rights have been given to IUSR only but you need to give rights to all the entities mentioned below.</w:t>
      </w:r>
    </w:p>
    <w:p w:rsidR="0052212D" w:rsidRPr="001C652C" w:rsidRDefault="0052212D" w:rsidP="0052212D">
      <w:pPr>
        <w:pStyle w:val="ListParagraph"/>
        <w:spacing w:after="0"/>
        <w:rPr>
          <w:sz w:val="24"/>
        </w:rPr>
      </w:pPr>
      <w:r w:rsidRPr="001C652C">
        <w:rPr>
          <w:sz w:val="24"/>
        </w:rPr>
        <w:object w:dxaOrig="1088" w:dyaOrig="704">
          <v:shape id="_x0000_i1031" type="#_x0000_t75" style="width:54.4pt;height:35.15pt" o:ole="">
            <v:imagedata r:id="rId18" o:title=""/>
          </v:shape>
          <o:OLEObject Type="Embed" ProgID="Package" ShapeID="_x0000_i1031" DrawAspect="Icon" ObjectID="_1757804862" r:id="rId19"/>
        </w:object>
      </w:r>
    </w:p>
    <w:p w:rsidR="0052212D" w:rsidRPr="00614391" w:rsidRDefault="0052212D" w:rsidP="0052212D">
      <w:pPr>
        <w:pStyle w:val="ListParagraph"/>
        <w:numPr>
          <w:ilvl w:val="0"/>
          <w:numId w:val="2"/>
        </w:numPr>
        <w:spacing w:after="0"/>
        <w:rPr>
          <w:sz w:val="24"/>
        </w:rPr>
      </w:pPr>
      <w:r w:rsidRPr="00614391">
        <w:rPr>
          <w:sz w:val="24"/>
        </w:rPr>
        <w:t>Add user “Everyone” and give full control and click on apply.</w:t>
      </w:r>
    </w:p>
    <w:p w:rsidR="0052212D" w:rsidRPr="00614391" w:rsidRDefault="0052212D" w:rsidP="0052212D">
      <w:pPr>
        <w:pStyle w:val="ListParagraph"/>
        <w:numPr>
          <w:ilvl w:val="0"/>
          <w:numId w:val="2"/>
        </w:numPr>
        <w:spacing w:after="0"/>
        <w:rPr>
          <w:sz w:val="24"/>
        </w:rPr>
      </w:pPr>
      <w:r w:rsidRPr="00614391">
        <w:rPr>
          <w:sz w:val="24"/>
        </w:rPr>
        <w:t>In General Properties of “CureMD” folder, uncheck read-only attribute, click on apply</w:t>
      </w:r>
    </w:p>
    <w:p w:rsidR="0052212D" w:rsidRPr="001C652C" w:rsidRDefault="0052212D" w:rsidP="0052212D">
      <w:pPr>
        <w:spacing w:after="0"/>
        <w:ind w:firstLine="720"/>
        <w:rPr>
          <w:sz w:val="24"/>
        </w:rPr>
      </w:pPr>
    </w:p>
    <w:p w:rsidR="0052212D" w:rsidRPr="001C652C" w:rsidRDefault="0052212D" w:rsidP="0052212D">
      <w:pPr>
        <w:pStyle w:val="ListParagraph"/>
        <w:numPr>
          <w:ilvl w:val="0"/>
          <w:numId w:val="1"/>
        </w:numPr>
        <w:spacing w:after="0"/>
        <w:rPr>
          <w:sz w:val="24"/>
        </w:rPr>
      </w:pPr>
      <w:r>
        <w:rPr>
          <w:sz w:val="24"/>
        </w:rPr>
        <w:t xml:space="preserve">Press </w:t>
      </w:r>
      <w:proofErr w:type="spellStart"/>
      <w:r>
        <w:rPr>
          <w:sz w:val="24"/>
        </w:rPr>
        <w:t>Window+</w:t>
      </w:r>
      <w:proofErr w:type="gramStart"/>
      <w:r>
        <w:rPr>
          <w:sz w:val="24"/>
        </w:rPr>
        <w:t>R</w:t>
      </w:r>
      <w:proofErr w:type="spellEnd"/>
      <w:r>
        <w:rPr>
          <w:sz w:val="24"/>
        </w:rPr>
        <w:t>..</w:t>
      </w:r>
      <w:proofErr w:type="gramEnd"/>
      <w:r>
        <w:rPr>
          <w:sz w:val="24"/>
        </w:rPr>
        <w:t xml:space="preserve"> Write \\realease01 or </w:t>
      </w:r>
      <w:hyperlink r:id="rId20" w:history="1">
        <w:r w:rsidRPr="00060D4D">
          <w:rPr>
            <w:rStyle w:val="Hyperlink"/>
            <w:sz w:val="24"/>
          </w:rPr>
          <w:t>\\baseline01</w:t>
        </w:r>
      </w:hyperlink>
      <w:r>
        <w:rPr>
          <w:sz w:val="24"/>
        </w:rPr>
        <w:t xml:space="preserve"> copy </w:t>
      </w:r>
      <w:r w:rsidRPr="00614391">
        <w:rPr>
          <w:b/>
          <w:sz w:val="24"/>
        </w:rPr>
        <w:t>Objects</w:t>
      </w:r>
      <w:r>
        <w:rPr>
          <w:sz w:val="24"/>
        </w:rPr>
        <w:t xml:space="preserve"> from the this </w:t>
      </w:r>
      <w:proofErr w:type="gramStart"/>
      <w:r>
        <w:rPr>
          <w:sz w:val="24"/>
        </w:rPr>
        <w:t xml:space="preserve">path  </w:t>
      </w:r>
      <w:r w:rsidRPr="001C652C">
        <w:rPr>
          <w:sz w:val="24"/>
        </w:rPr>
        <w:t>CureMD</w:t>
      </w:r>
      <w:proofErr w:type="gramEnd"/>
      <w:r w:rsidRPr="001C652C">
        <w:rPr>
          <w:sz w:val="24"/>
        </w:rPr>
        <w:t>-&gt;Objects</w:t>
      </w:r>
      <w:r>
        <w:rPr>
          <w:sz w:val="24"/>
        </w:rPr>
        <w:t xml:space="preserve"> and copy it to your local machines.. Give rights as we gave above and then add</w:t>
      </w:r>
      <w:r w:rsidRPr="001C652C">
        <w:rPr>
          <w:sz w:val="24"/>
        </w:rPr>
        <w:t xml:space="preserve"> in Component services, also ensure that Authorization enforce checks are unchecked and Identity is local service (see 2</w:t>
      </w:r>
      <w:r w:rsidRPr="001C652C">
        <w:rPr>
          <w:sz w:val="24"/>
          <w:vertAlign w:val="superscript"/>
        </w:rPr>
        <w:t>nd</w:t>
      </w:r>
      <w:r w:rsidRPr="001C652C">
        <w:rPr>
          <w:sz w:val="24"/>
        </w:rPr>
        <w:t xml:space="preserve"> video).</w:t>
      </w:r>
    </w:p>
    <w:p w:rsidR="0052212D" w:rsidRPr="001C652C" w:rsidRDefault="0052212D" w:rsidP="0052212D">
      <w:pPr>
        <w:pStyle w:val="ListParagraph"/>
        <w:spacing w:after="0"/>
        <w:rPr>
          <w:sz w:val="24"/>
        </w:rPr>
      </w:pPr>
      <w:r w:rsidRPr="001C652C">
        <w:rPr>
          <w:sz w:val="24"/>
        </w:rPr>
        <w:object w:dxaOrig="1469" w:dyaOrig="941">
          <v:shape id="_x0000_i1032" type="#_x0000_t75" style="width:73.65pt;height:47.7pt" o:ole="">
            <v:imagedata r:id="rId21" o:title=""/>
          </v:shape>
          <o:OLEObject Type="Embed" ProgID="Package" ShapeID="_x0000_i1032" DrawAspect="Icon" ObjectID="_1757804863" r:id="rId22"/>
        </w:object>
      </w:r>
      <w:r w:rsidRPr="001C652C">
        <w:rPr>
          <w:sz w:val="24"/>
        </w:rPr>
        <w:object w:dxaOrig="1088" w:dyaOrig="704">
          <v:shape id="_x0000_i1033" type="#_x0000_t75" style="width:54.4pt;height:35.15pt" o:ole="">
            <v:imagedata r:id="rId23" o:title=""/>
          </v:shape>
          <o:OLEObject Type="Embed" ProgID="Package" ShapeID="_x0000_i1033" DrawAspect="Icon" ObjectID="_1757804864" r:id="rId24"/>
        </w:object>
      </w:r>
    </w:p>
    <w:p w:rsidR="0052212D" w:rsidRPr="001C652C" w:rsidRDefault="0052212D" w:rsidP="0052212D">
      <w:pPr>
        <w:pStyle w:val="ListParagraph"/>
        <w:spacing w:after="0"/>
        <w:rPr>
          <w:sz w:val="24"/>
        </w:rPr>
      </w:pPr>
    </w:p>
    <w:p w:rsidR="0052212D" w:rsidRPr="001C652C" w:rsidRDefault="0052212D" w:rsidP="0052212D">
      <w:pPr>
        <w:pStyle w:val="ListParagraph"/>
        <w:numPr>
          <w:ilvl w:val="0"/>
          <w:numId w:val="1"/>
        </w:numPr>
        <w:spacing w:after="0"/>
        <w:rPr>
          <w:sz w:val="24"/>
        </w:rPr>
      </w:pPr>
      <w:r w:rsidRPr="001C652C">
        <w:rPr>
          <w:sz w:val="24"/>
        </w:rPr>
        <w:t xml:space="preserve">Create 2 Application Pools in IIS (Internet Information Services): </w:t>
      </w:r>
    </w:p>
    <w:p w:rsidR="0052212D" w:rsidRPr="001C652C" w:rsidRDefault="0052212D" w:rsidP="0052212D">
      <w:pPr>
        <w:pStyle w:val="ListParagraph"/>
        <w:numPr>
          <w:ilvl w:val="1"/>
          <w:numId w:val="1"/>
        </w:numPr>
        <w:spacing w:after="0"/>
        <w:rPr>
          <w:sz w:val="24"/>
        </w:rPr>
      </w:pPr>
      <w:r w:rsidRPr="001C652C">
        <w:rPr>
          <w:sz w:val="24"/>
        </w:rPr>
        <w:t>CureMD</w:t>
      </w:r>
    </w:p>
    <w:p w:rsidR="0052212D" w:rsidRPr="001C652C" w:rsidRDefault="0052212D" w:rsidP="0052212D">
      <w:pPr>
        <w:pStyle w:val="ListParagraph"/>
        <w:numPr>
          <w:ilvl w:val="1"/>
          <w:numId w:val="1"/>
        </w:numPr>
        <w:spacing w:after="0"/>
        <w:rPr>
          <w:sz w:val="24"/>
        </w:rPr>
      </w:pPr>
      <w:proofErr w:type="spellStart"/>
      <w:r w:rsidRPr="001C652C">
        <w:rPr>
          <w:sz w:val="24"/>
        </w:rPr>
        <w:t>CureMD_api</w:t>
      </w:r>
      <w:proofErr w:type="spellEnd"/>
    </w:p>
    <w:p w:rsidR="0052212D" w:rsidRPr="001C652C" w:rsidRDefault="0052212D" w:rsidP="0052212D">
      <w:pPr>
        <w:pStyle w:val="ListParagraph"/>
        <w:spacing w:after="0"/>
        <w:rPr>
          <w:sz w:val="24"/>
        </w:rPr>
      </w:pPr>
    </w:p>
    <w:p w:rsidR="0052212D" w:rsidRPr="001C652C" w:rsidRDefault="0052212D" w:rsidP="0052212D">
      <w:pPr>
        <w:spacing w:after="0"/>
        <w:ind w:firstLine="720"/>
        <w:rPr>
          <w:sz w:val="24"/>
        </w:rPr>
      </w:pPr>
      <w:r w:rsidRPr="001C652C">
        <w:rPr>
          <w:sz w:val="24"/>
        </w:rPr>
        <w:object w:dxaOrig="1469" w:dyaOrig="941">
          <v:shape id="_x0000_i1034" type="#_x0000_t75" style="width:73.65pt;height:47.7pt" o:ole="">
            <v:imagedata r:id="rId25" o:title=""/>
          </v:shape>
          <o:OLEObject Type="Embed" ProgID="Package" ShapeID="_x0000_i1034" DrawAspect="Icon" ObjectID="_1757804865" r:id="rId26"/>
        </w:object>
      </w:r>
      <w:r w:rsidRPr="001C652C">
        <w:rPr>
          <w:sz w:val="24"/>
        </w:rPr>
        <w:object w:dxaOrig="1469" w:dyaOrig="941">
          <v:shape id="_x0000_i1035" type="#_x0000_t75" style="width:73.65pt;height:47.7pt" o:ole="">
            <v:imagedata r:id="rId27" o:title=""/>
          </v:shape>
          <o:OLEObject Type="Embed" ProgID="Package" ShapeID="_x0000_i1035" DrawAspect="Icon" ObjectID="_1757804866" r:id="rId28"/>
        </w:object>
      </w:r>
    </w:p>
    <w:p w:rsidR="0052212D" w:rsidRDefault="0052212D" w:rsidP="0052212D">
      <w:pPr>
        <w:pStyle w:val="ListParagraph"/>
        <w:numPr>
          <w:ilvl w:val="0"/>
          <w:numId w:val="1"/>
        </w:numPr>
        <w:spacing w:after="0"/>
        <w:rPr>
          <w:sz w:val="24"/>
        </w:rPr>
      </w:pPr>
      <w:r w:rsidRPr="001C652C">
        <w:rPr>
          <w:sz w:val="24"/>
        </w:rPr>
        <w:t xml:space="preserve">Get </w:t>
      </w:r>
      <w:proofErr w:type="spellStart"/>
      <w:r>
        <w:rPr>
          <w:sz w:val="24"/>
        </w:rPr>
        <w:t>Api</w:t>
      </w:r>
      <w:proofErr w:type="spellEnd"/>
      <w:r>
        <w:rPr>
          <w:sz w:val="24"/>
        </w:rPr>
        <w:t xml:space="preserve"> Repo from DevOps</w:t>
      </w:r>
    </w:p>
    <w:p w:rsidR="0052212D" w:rsidRDefault="00D14EF0" w:rsidP="0052212D">
      <w:pPr>
        <w:spacing w:after="0"/>
        <w:rPr>
          <w:sz w:val="24"/>
        </w:rPr>
      </w:pPr>
      <w:hyperlink r:id="rId29" w:history="1">
        <w:r w:rsidR="0052212D" w:rsidRPr="00060D4D">
          <w:rPr>
            <w:rStyle w:val="Hyperlink"/>
            <w:sz w:val="24"/>
          </w:rPr>
          <w:t>https://devops.curemd.com/CureMD10g/11g/_git/Architecture?path=%2F&amp;version=GBRelease&amp;_a=contents</w:t>
        </w:r>
      </w:hyperlink>
    </w:p>
    <w:p w:rsidR="0052212D" w:rsidRPr="001C652C" w:rsidRDefault="0052212D" w:rsidP="0052212D">
      <w:pPr>
        <w:spacing w:after="0"/>
        <w:rPr>
          <w:sz w:val="24"/>
        </w:rPr>
      </w:pPr>
      <w:r>
        <w:rPr>
          <w:sz w:val="24"/>
        </w:rPr>
        <w:t xml:space="preserve">Clone it as like in </w:t>
      </w:r>
      <w:proofErr w:type="spellStart"/>
      <w:r>
        <w:rPr>
          <w:sz w:val="24"/>
        </w:rPr>
        <w:t>curemd</w:t>
      </w:r>
      <w:proofErr w:type="spellEnd"/>
    </w:p>
    <w:p w:rsidR="009B10D4" w:rsidRPr="001C652C" w:rsidRDefault="009B10D4" w:rsidP="009B10D4">
      <w:pPr>
        <w:spacing w:after="0"/>
        <w:ind w:left="720"/>
        <w:rPr>
          <w:sz w:val="24"/>
        </w:rPr>
      </w:pPr>
      <w:bookmarkStart w:id="0" w:name="_GoBack"/>
      <w:bookmarkEnd w:id="0"/>
    </w:p>
    <w:p w:rsidR="00690875" w:rsidRPr="009E250D" w:rsidRDefault="00690875" w:rsidP="009E250D">
      <w:pPr>
        <w:spacing w:after="0"/>
        <w:ind w:left="360"/>
        <w:rPr>
          <w:sz w:val="24"/>
        </w:rPr>
      </w:pPr>
    </w:p>
    <w:sectPr w:rsidR="00690875" w:rsidRPr="009E25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E12C4F"/>
    <w:multiLevelType w:val="hybridMultilevel"/>
    <w:tmpl w:val="8ED29254"/>
    <w:lvl w:ilvl="0" w:tplc="04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E877FC"/>
    <w:multiLevelType w:val="hybridMultilevel"/>
    <w:tmpl w:val="55E479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3027C6"/>
    <w:multiLevelType w:val="hybridMultilevel"/>
    <w:tmpl w:val="C3900F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AF1D17"/>
    <w:multiLevelType w:val="hybridMultilevel"/>
    <w:tmpl w:val="48D8F68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212D"/>
    <w:rsid w:val="0052212D"/>
    <w:rsid w:val="005C1925"/>
    <w:rsid w:val="00690875"/>
    <w:rsid w:val="0099167C"/>
    <w:rsid w:val="009B10D4"/>
    <w:rsid w:val="009E250D"/>
    <w:rsid w:val="00D14EF0"/>
    <w:rsid w:val="00F62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AC651F"/>
  <w15:chartTrackingRefBased/>
  <w15:docId w15:val="{0E9CC64D-218B-4228-99A8-562F3BC844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2212D"/>
  </w:style>
  <w:style w:type="paragraph" w:styleId="Heading1">
    <w:name w:val="heading 1"/>
    <w:basedOn w:val="Normal"/>
    <w:next w:val="Normal"/>
    <w:link w:val="Heading1Char"/>
    <w:uiPriority w:val="9"/>
    <w:qFormat/>
    <w:rsid w:val="005221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21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2212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2212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emf"/><Relationship Id="rId18" Type="http://schemas.openxmlformats.org/officeDocument/2006/relationships/image" Target="media/image7.emf"/><Relationship Id="rId26" Type="http://schemas.openxmlformats.org/officeDocument/2006/relationships/oleObject" Target="embeddings/oleObject10.bin"/><Relationship Id="rId3" Type="http://schemas.openxmlformats.org/officeDocument/2006/relationships/settings" Target="settings.xml"/><Relationship Id="rId21" Type="http://schemas.openxmlformats.org/officeDocument/2006/relationships/image" Target="media/image8.emf"/><Relationship Id="rId7" Type="http://schemas.openxmlformats.org/officeDocument/2006/relationships/image" Target="media/image2.emf"/><Relationship Id="rId12" Type="http://schemas.openxmlformats.org/officeDocument/2006/relationships/oleObject" Target="embeddings/oleObject4.bin"/><Relationship Id="rId17" Type="http://schemas.openxmlformats.org/officeDocument/2006/relationships/hyperlink" Target="https://devops.curemd.com/CureMD10g/11g/_git/CureMD?path=%2F&amp;version=GBRelease&amp;_a=contents" TargetMode="External"/><Relationship Id="rId25" Type="http://schemas.openxmlformats.org/officeDocument/2006/relationships/image" Target="media/image10.emf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hyperlink" Target="file:///\\baseline01" TargetMode="External"/><Relationship Id="rId29" Type="http://schemas.openxmlformats.org/officeDocument/2006/relationships/hyperlink" Target="https://devops.curemd.com/CureMD10g/11g/_git/Architecture?path=%2F&amp;version=GBRelease&amp;_a=contents" TargetMode="Externa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emf"/><Relationship Id="rId24" Type="http://schemas.openxmlformats.org/officeDocument/2006/relationships/oleObject" Target="embeddings/oleObject9.bin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image" Target="media/image9.emf"/><Relationship Id="rId28" Type="http://schemas.openxmlformats.org/officeDocument/2006/relationships/oleObject" Target="embeddings/oleObject11.bin"/><Relationship Id="rId10" Type="http://schemas.openxmlformats.org/officeDocument/2006/relationships/oleObject" Target="embeddings/oleObject3.bin"/><Relationship Id="rId19" Type="http://schemas.openxmlformats.org/officeDocument/2006/relationships/oleObject" Target="embeddings/oleObject7.bin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emf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</Pages>
  <Words>264</Words>
  <Characters>1509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Humayun</dc:creator>
  <cp:keywords/>
  <dc:description/>
  <cp:lastModifiedBy>Muhammad Humayun</cp:lastModifiedBy>
  <cp:revision>8</cp:revision>
  <dcterms:created xsi:type="dcterms:W3CDTF">2023-10-03T05:59:00Z</dcterms:created>
  <dcterms:modified xsi:type="dcterms:W3CDTF">2023-10-03T06:18:00Z</dcterms:modified>
</cp:coreProperties>
</file>